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CA7F5"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免责声明</w:t>
      </w:r>
    </w:p>
    <w:p w14:paraId="20FD5465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最后更新日期： </w:t>
      </w:r>
      <w:r>
        <w:rPr>
          <w:rFonts w:hint="eastAsia"/>
          <w:lang w:val="en-US" w:eastAsia="zh-CN"/>
        </w:rPr>
        <w:t>2026年4月24日</w:t>
      </w:r>
    </w:p>
    <w:p w14:paraId="0B97CE52">
      <w:pPr>
        <w:rPr>
          <w:rFonts w:hint="eastAsia"/>
        </w:rPr>
      </w:pPr>
      <w:r>
        <w:rPr>
          <w:rFonts w:hint="eastAsia"/>
        </w:rPr>
        <w:t xml:space="preserve">系统名称： </w:t>
      </w:r>
      <w:r>
        <w:rPr>
          <w:rFonts w:hint="eastAsia"/>
          <w:lang w:val="en-US" w:eastAsia="zh-CN"/>
        </w:rPr>
        <w:t>CyanERP Core</w:t>
      </w:r>
      <w:r>
        <w:rPr>
          <w:rFonts w:hint="eastAsia"/>
        </w:rPr>
        <w:t>（以下简称“本系统”）</w:t>
      </w:r>
    </w:p>
    <w:p w14:paraId="57DD7FA2">
      <w:pPr>
        <w:rPr>
          <w:rFonts w:hint="eastAsia"/>
        </w:rPr>
      </w:pPr>
      <w:bookmarkStart w:id="0" w:name="_GoBack"/>
      <w:bookmarkEnd w:id="0"/>
    </w:p>
    <w:p w14:paraId="242DD0D9">
      <w:pPr>
        <w:rPr>
          <w:rFonts w:hint="eastAsia"/>
        </w:rPr>
      </w:pPr>
      <w:r>
        <w:rPr>
          <w:rFonts w:hint="eastAsia"/>
        </w:rPr>
        <w:t>感谢您选择使用本系统。本系统是一款免费提供的企业资源计划（ERP）</w:t>
      </w:r>
      <w:r>
        <w:rPr>
          <w:rFonts w:hint="eastAsia"/>
          <w:lang w:val="en-US" w:eastAsia="zh-CN"/>
        </w:rPr>
        <w:t>系统</w:t>
      </w:r>
      <w:r>
        <w:rPr>
          <w:rFonts w:hint="eastAsia"/>
        </w:rPr>
        <w:t>。在您使用本系统前，请仔细阅读以下免责声明。您对本系统的访问或使用，即视为您已阅读、理解并同意接受本免责声明的全部内容。 如果您不同意本声明的任何部分，请立即停止使用本系统。</w:t>
      </w:r>
    </w:p>
    <w:p w14:paraId="2DAFE25C">
      <w:pPr>
        <w:rPr>
          <w:rFonts w:hint="eastAsia"/>
        </w:rPr>
      </w:pPr>
    </w:p>
    <w:p w14:paraId="0C4DA0D1">
      <w:pPr>
        <w:numPr>
          <w:ilvl w:val="0"/>
          <w:numId w:val="1"/>
        </w:numPr>
        <w:ind w:left="425" w:leftChars="0" w:hanging="425" w:firstLineChars="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“按原样”及“按可用状态”提供</w:t>
      </w:r>
    </w:p>
    <w:p w14:paraId="246BE45F">
      <w:pPr>
        <w:rPr>
          <w:rFonts w:hint="eastAsia"/>
        </w:rPr>
      </w:pPr>
      <w:r>
        <w:rPr>
          <w:rFonts w:hint="eastAsia"/>
        </w:rPr>
        <w:t>本系统是完全免费提供的，不向您收取任何软件许可费用。因此，本系统及其所有内容、功能、服务均以“现状”（AS IS）和“当前可用”（AS AVAILABLE）的基础提供。在法律允许的最大范围内，我们不作任何形式的明示或暗示的保证，包括但不限于：</w:t>
      </w:r>
    </w:p>
    <w:p w14:paraId="66D2BA37">
      <w:pPr>
        <w:rPr>
          <w:rFonts w:hint="eastAsia"/>
        </w:rPr>
      </w:pPr>
    </w:p>
    <w:p w14:paraId="4B82FC28">
      <w:pPr>
        <w:rPr>
          <w:rFonts w:hint="eastAsia"/>
        </w:rPr>
      </w:pPr>
      <w:r>
        <w:rPr>
          <w:rFonts w:hint="eastAsia"/>
        </w:rPr>
        <w:t>对适销性、特定用途适用性、所有权、不侵权的暗示保证；</w:t>
      </w:r>
    </w:p>
    <w:p w14:paraId="519CB5BF">
      <w:pPr>
        <w:rPr>
          <w:rFonts w:hint="eastAsia"/>
        </w:rPr>
      </w:pPr>
    </w:p>
    <w:p w14:paraId="049A3185">
      <w:pPr>
        <w:rPr>
          <w:rFonts w:hint="eastAsia"/>
        </w:rPr>
      </w:pPr>
      <w:r>
        <w:rPr>
          <w:rFonts w:hint="eastAsia"/>
        </w:rPr>
        <w:t>本系统运行不间断、无错误、无病毒或其他有害组件、无安全漏洞的保证；</w:t>
      </w:r>
    </w:p>
    <w:p w14:paraId="152C87F1">
      <w:pPr>
        <w:rPr>
          <w:rFonts w:hint="eastAsia"/>
        </w:rPr>
      </w:pPr>
    </w:p>
    <w:p w14:paraId="40C8016B">
      <w:pPr>
        <w:rPr>
          <w:rFonts w:hint="eastAsia"/>
        </w:rPr>
      </w:pPr>
      <w:r>
        <w:rPr>
          <w:rFonts w:hint="eastAsia"/>
        </w:rPr>
        <w:t>通过本系统生成的任何数据、报告、分析结果的准确性、完整性、可靠性或及时性的保证；</w:t>
      </w:r>
    </w:p>
    <w:p w14:paraId="4C0D8E85">
      <w:pPr>
        <w:rPr>
          <w:rFonts w:hint="eastAsia"/>
        </w:rPr>
      </w:pPr>
    </w:p>
    <w:p w14:paraId="38F50BE0">
      <w:pPr>
        <w:rPr>
          <w:rFonts w:hint="eastAsia"/>
        </w:rPr>
      </w:pPr>
      <w:r>
        <w:rPr>
          <w:rFonts w:hint="eastAsia"/>
        </w:rPr>
        <w:t>本系统中的任何错误将被纠正，或任何功能缺陷将被修复的保证。</w:t>
      </w:r>
    </w:p>
    <w:p w14:paraId="17A47E0F">
      <w:pPr>
        <w:rPr>
          <w:rFonts w:hint="eastAsia"/>
        </w:rPr>
      </w:pPr>
    </w:p>
    <w:p w14:paraId="5C6CB2DF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责任限制</w:t>
      </w:r>
    </w:p>
    <w:p w14:paraId="6A087348">
      <w:pPr>
        <w:rPr>
          <w:rFonts w:hint="eastAsia"/>
        </w:rPr>
      </w:pPr>
      <w:r>
        <w:rPr>
          <w:rFonts w:hint="eastAsia"/>
        </w:rPr>
        <w:t>在适用法律允许的最大限度内，本系统的开发方、运营方、贡献者、关联方及其员工、代理人（以下统称“提供方”）在任何情况下均不对以下损失承担责任，即使提供方已被告知可能发生此类损失：</w:t>
      </w:r>
    </w:p>
    <w:p w14:paraId="48E3E278">
      <w:pPr>
        <w:rPr>
          <w:rFonts w:hint="eastAsia"/>
        </w:rPr>
      </w:pPr>
    </w:p>
    <w:p w14:paraId="1EFF2433">
      <w:pPr>
        <w:rPr>
          <w:rFonts w:hint="eastAsia"/>
        </w:rPr>
      </w:pPr>
      <w:r>
        <w:rPr>
          <w:rFonts w:hint="eastAsia"/>
        </w:rPr>
        <w:t>因使用或无法使用本系统而导致的任何直接、间接、附带、特殊、惩戒性或结果性损失；</w:t>
      </w:r>
    </w:p>
    <w:p w14:paraId="06B12FC1">
      <w:pPr>
        <w:rPr>
          <w:rFonts w:hint="eastAsia"/>
        </w:rPr>
      </w:pPr>
    </w:p>
    <w:p w14:paraId="3EBE4096">
      <w:pPr>
        <w:rPr>
          <w:rFonts w:hint="eastAsia"/>
        </w:rPr>
      </w:pPr>
      <w:r>
        <w:rPr>
          <w:rFonts w:hint="eastAsia"/>
        </w:rPr>
        <w:t>利润、收入、数据、商誉、业务机会或预期节余的损失；</w:t>
      </w:r>
    </w:p>
    <w:p w14:paraId="2BEE0D0E">
      <w:pPr>
        <w:rPr>
          <w:rFonts w:hint="eastAsia"/>
        </w:rPr>
      </w:pPr>
    </w:p>
    <w:p w14:paraId="0DE58F1C">
      <w:pPr>
        <w:rPr>
          <w:rFonts w:hint="eastAsia"/>
        </w:rPr>
      </w:pPr>
      <w:r>
        <w:rPr>
          <w:rFonts w:hint="eastAsia"/>
        </w:rPr>
        <w:t>因系统中断、数据丢失、数据损坏、信息泄露、操作延迟、错误或遗漏造成的损失；</w:t>
      </w:r>
    </w:p>
    <w:p w14:paraId="01586FA9">
      <w:pPr>
        <w:rPr>
          <w:rFonts w:hint="eastAsia"/>
        </w:rPr>
      </w:pPr>
    </w:p>
    <w:p w14:paraId="0EEB009A">
      <w:pPr>
        <w:rPr>
          <w:rFonts w:hint="eastAsia"/>
        </w:rPr>
      </w:pPr>
      <w:r>
        <w:rPr>
          <w:rFonts w:hint="eastAsia"/>
        </w:rPr>
        <w:t>因依赖本系统生成的任何报表、库存数据、财务记录、生产计划、采购建议等而做出的业务决策所引发的任何损失或损害；</w:t>
      </w:r>
    </w:p>
    <w:p w14:paraId="131E41FD">
      <w:pPr>
        <w:rPr>
          <w:rFonts w:hint="eastAsia"/>
        </w:rPr>
      </w:pPr>
    </w:p>
    <w:p w14:paraId="609F1FB5">
      <w:pPr>
        <w:rPr>
          <w:rFonts w:hint="eastAsia"/>
        </w:rPr>
      </w:pPr>
      <w:r>
        <w:rPr>
          <w:rFonts w:hint="eastAsia"/>
        </w:rPr>
        <w:t>任何第三方通过本系统提出的索赔。</w:t>
      </w:r>
    </w:p>
    <w:p w14:paraId="4A0B6F8F">
      <w:pPr>
        <w:rPr>
          <w:rFonts w:hint="eastAsia"/>
        </w:rPr>
      </w:pPr>
    </w:p>
    <w:p w14:paraId="1DC4290A">
      <w:pPr>
        <w:rPr>
          <w:rFonts w:hint="eastAsia"/>
        </w:rPr>
      </w:pPr>
      <w:r>
        <w:rPr>
          <w:rFonts w:hint="eastAsia"/>
        </w:rPr>
        <w:t>特别提示：由于本系统免费提供，若您所在地区法律允许，提供方对您的全部赔偿责任（无论基于合同、侵权或其他理论）总额不超过您为使用本系统所支付的费用。鉴于本系统是免费使用的，该赔偿总额上限为 0元。</w:t>
      </w:r>
    </w:p>
    <w:p w14:paraId="127A96D2">
      <w:pPr>
        <w:rPr>
          <w:rFonts w:hint="eastAsia"/>
        </w:rPr>
      </w:pPr>
    </w:p>
    <w:p w14:paraId="0D5A72F1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使用风险由您自行承担</w:t>
      </w:r>
    </w:p>
    <w:p w14:paraId="097387B5">
      <w:pPr>
        <w:rPr>
          <w:rFonts w:hint="eastAsia"/>
        </w:rPr>
      </w:pPr>
      <w:r>
        <w:rPr>
          <w:rFonts w:hint="eastAsia"/>
        </w:rPr>
        <w:t>您确认并同意，使用本系统的风险完全由您自己承担。您应自行：</w:t>
      </w:r>
    </w:p>
    <w:p w14:paraId="364918E0">
      <w:pPr>
        <w:rPr>
          <w:rFonts w:hint="eastAsia"/>
        </w:rPr>
      </w:pPr>
    </w:p>
    <w:p w14:paraId="378BDC34">
      <w:pPr>
        <w:rPr>
          <w:rFonts w:hint="eastAsia"/>
        </w:rPr>
      </w:pPr>
      <w:r>
        <w:rPr>
          <w:rFonts w:hint="eastAsia"/>
        </w:rPr>
        <w:t>评估本系统是否适合您的业务需求；</w:t>
      </w:r>
    </w:p>
    <w:p w14:paraId="03EF3831">
      <w:pPr>
        <w:rPr>
          <w:rFonts w:hint="eastAsia"/>
        </w:rPr>
      </w:pPr>
    </w:p>
    <w:p w14:paraId="4617ABCA">
      <w:pPr>
        <w:rPr>
          <w:rFonts w:hint="eastAsia"/>
        </w:rPr>
      </w:pPr>
      <w:r>
        <w:rPr>
          <w:rFonts w:hint="eastAsia"/>
        </w:rPr>
        <w:t>对通过本系统输入、处理、输出的所有数据的准确性、合法性、完整性负责；</w:t>
      </w:r>
    </w:p>
    <w:p w14:paraId="084CF6EF">
      <w:pPr>
        <w:rPr>
          <w:rFonts w:hint="eastAsia"/>
        </w:rPr>
      </w:pPr>
    </w:p>
    <w:p w14:paraId="3E6750B8">
      <w:pPr>
        <w:rPr>
          <w:rFonts w:hint="eastAsia"/>
        </w:rPr>
      </w:pPr>
      <w:r>
        <w:rPr>
          <w:rFonts w:hint="eastAsia"/>
        </w:rPr>
        <w:t>定期备份所有重要数据，以防止系统故障、人为错误或安全事件导致数据永久丢失；</w:t>
      </w:r>
    </w:p>
    <w:p w14:paraId="607FDE1F">
      <w:pPr>
        <w:rPr>
          <w:rFonts w:hint="eastAsia"/>
        </w:rPr>
      </w:pPr>
    </w:p>
    <w:p w14:paraId="328EAA0B">
      <w:pPr>
        <w:rPr>
          <w:rFonts w:hint="eastAsia"/>
        </w:rPr>
      </w:pPr>
      <w:r>
        <w:rPr>
          <w:rFonts w:hint="eastAsia"/>
        </w:rPr>
        <w:t>确保您使用本系统的方式符合所有适用的法律法规（包括但不限于数据保护法、财税法规、进出口管制等）。</w:t>
      </w:r>
    </w:p>
    <w:p w14:paraId="2DBE669A">
      <w:pPr>
        <w:rPr>
          <w:rFonts w:hint="eastAsia"/>
        </w:rPr>
      </w:pPr>
    </w:p>
    <w:p w14:paraId="3257A1CF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数据安全与隐私</w:t>
      </w:r>
    </w:p>
    <w:p w14:paraId="4832332C">
      <w:pPr>
        <w:rPr>
          <w:rFonts w:hint="eastAsia"/>
        </w:rPr>
      </w:pPr>
      <w:r>
        <w:rPr>
          <w:rFonts w:hint="eastAsia"/>
        </w:rPr>
        <w:t>尽管我们采取常规的安全措施，但无法保证互联网传输或电子存储绝对安全。您知悉并接受：</w:t>
      </w:r>
    </w:p>
    <w:p w14:paraId="6CA61412">
      <w:pPr>
        <w:rPr>
          <w:rFonts w:hint="eastAsia"/>
        </w:rPr>
      </w:pPr>
    </w:p>
    <w:p w14:paraId="711C2432">
      <w:pPr>
        <w:rPr>
          <w:rFonts w:hint="eastAsia"/>
        </w:rPr>
      </w:pPr>
      <w:r>
        <w:rPr>
          <w:rFonts w:hint="eastAsia"/>
        </w:rPr>
        <w:t>本系统可能无法完全防范恶意攻击、黑客入侵、病毒或员工不当行为；</w:t>
      </w:r>
    </w:p>
    <w:p w14:paraId="33451EA2">
      <w:pPr>
        <w:rPr>
          <w:rFonts w:hint="eastAsia"/>
        </w:rPr>
      </w:pPr>
    </w:p>
    <w:p w14:paraId="5909B233">
      <w:pPr>
        <w:rPr>
          <w:rFonts w:hint="eastAsia"/>
        </w:rPr>
      </w:pPr>
      <w:r>
        <w:rPr>
          <w:rFonts w:hint="eastAsia"/>
        </w:rPr>
        <w:t>您上传、存储或处理的数据可能发生泄露、被篡改或丢失；</w:t>
      </w:r>
    </w:p>
    <w:p w14:paraId="6C635660">
      <w:pPr>
        <w:rPr>
          <w:rFonts w:hint="eastAsia"/>
        </w:rPr>
      </w:pPr>
    </w:p>
    <w:p w14:paraId="58228C7C">
      <w:pPr>
        <w:rPr>
          <w:rFonts w:hint="eastAsia"/>
        </w:rPr>
      </w:pPr>
      <w:r>
        <w:rPr>
          <w:rFonts w:hint="eastAsia"/>
        </w:rPr>
        <w:t>对于因上述事件造成的任何损失，提供方不承担责任。您应自行采取额外的安全措施（如加密敏感数据、使用专用网络等）。</w:t>
      </w:r>
    </w:p>
    <w:p w14:paraId="0B00F789">
      <w:pPr>
        <w:rPr>
          <w:rFonts w:hint="eastAsia"/>
        </w:rPr>
      </w:pPr>
    </w:p>
    <w:p w14:paraId="2ABADA9A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第三方组件与链接</w:t>
      </w:r>
    </w:p>
    <w:p w14:paraId="7CD57A49">
      <w:pPr>
        <w:rPr>
          <w:rFonts w:hint="eastAsia"/>
        </w:rPr>
      </w:pPr>
      <w:r>
        <w:rPr>
          <w:rFonts w:hint="eastAsia"/>
        </w:rPr>
        <w:t>本系统可能包含第三方开源软件、库、API或链接至第三方网站。这些第三方内容按其各自的许可条款和免责声明提供，提供方不对其安全性、功能或内容负责。您访问或使用任何第三方内容，风险由您自行承担。</w:t>
      </w:r>
    </w:p>
    <w:p w14:paraId="4787F7B1">
      <w:pPr>
        <w:rPr>
          <w:rFonts w:hint="eastAsia"/>
        </w:rPr>
      </w:pPr>
    </w:p>
    <w:p w14:paraId="01DC8CCF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系统修改与终止</w:t>
      </w:r>
    </w:p>
    <w:p w14:paraId="48A6D451">
      <w:pPr>
        <w:rPr>
          <w:rFonts w:hint="eastAsia"/>
        </w:rPr>
      </w:pPr>
      <w:r>
        <w:rPr>
          <w:rFonts w:hint="eastAsia"/>
        </w:rPr>
        <w:t>提供方有权随时对本系统（包括功能、界面、规则）进行修改、暂停或终止，且无需事先通知。对于因系统变更或终止给您造成的任何损失，提供方不承担责任。建议您定期关注系统公告或更新。</w:t>
      </w:r>
    </w:p>
    <w:p w14:paraId="66AB3AA0">
      <w:pPr>
        <w:rPr>
          <w:rFonts w:hint="eastAsia"/>
        </w:rPr>
      </w:pPr>
    </w:p>
    <w:p w14:paraId="2A516C31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无技术支持义务</w:t>
      </w:r>
    </w:p>
    <w:p w14:paraId="08B55810">
      <w:pPr>
        <w:rPr>
          <w:rFonts w:hint="eastAsia"/>
        </w:rPr>
      </w:pPr>
      <w:r>
        <w:rPr>
          <w:rFonts w:hint="eastAsia"/>
        </w:rPr>
        <w:t>作为免费系统，提供方没有义务为您提供任何技术支持、培训、故障修复或个性化定制服务。我们可能（但无义务）通过社区论坛、文档等形式提供基础帮助。</w:t>
      </w:r>
    </w:p>
    <w:p w14:paraId="6FE2BF2C">
      <w:pPr>
        <w:rPr>
          <w:rFonts w:hint="eastAsia"/>
        </w:rPr>
      </w:pPr>
    </w:p>
    <w:p w14:paraId="5421E9C0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您的保证义务</w:t>
      </w:r>
    </w:p>
    <w:p w14:paraId="6996DB77">
      <w:pPr>
        <w:rPr>
          <w:rFonts w:hint="eastAsia"/>
        </w:rPr>
      </w:pPr>
      <w:r>
        <w:rPr>
          <w:rFonts w:hint="eastAsia"/>
        </w:rPr>
        <w:t>您承诺并保证不会：</w:t>
      </w:r>
    </w:p>
    <w:p w14:paraId="7A9BD032">
      <w:pPr>
        <w:rPr>
          <w:rFonts w:hint="eastAsia"/>
        </w:rPr>
      </w:pPr>
    </w:p>
    <w:p w14:paraId="59D475E2">
      <w:pPr>
        <w:rPr>
          <w:rFonts w:hint="eastAsia"/>
        </w:rPr>
      </w:pPr>
      <w:r>
        <w:rPr>
          <w:rFonts w:hint="eastAsia"/>
        </w:rPr>
        <w:t>将本系统用于任何非法目的或侵犯他人合法权益；</w:t>
      </w:r>
    </w:p>
    <w:p w14:paraId="5E78BBCC">
      <w:pPr>
        <w:rPr>
          <w:rFonts w:hint="eastAsia"/>
        </w:rPr>
      </w:pPr>
    </w:p>
    <w:p w14:paraId="683516FA">
      <w:pPr>
        <w:rPr>
          <w:rFonts w:hint="eastAsia"/>
        </w:rPr>
      </w:pPr>
      <w:r>
        <w:rPr>
          <w:rFonts w:hint="eastAsia"/>
        </w:rPr>
        <w:t>对本系统进行逆向工程、反编译、试图获取源代码（法律允许的除外）；</w:t>
      </w:r>
    </w:p>
    <w:p w14:paraId="1EE419AA">
      <w:pPr>
        <w:rPr>
          <w:rFonts w:hint="eastAsia"/>
        </w:rPr>
      </w:pPr>
    </w:p>
    <w:p w14:paraId="52682900">
      <w:pPr>
        <w:rPr>
          <w:rFonts w:hint="eastAsia"/>
        </w:rPr>
      </w:pPr>
      <w:r>
        <w:rPr>
          <w:rFonts w:hint="eastAsia"/>
        </w:rPr>
        <w:t>上传包含病毒、木马、恶意代码或任何可能损害本系统正常运行的内容；</w:t>
      </w:r>
    </w:p>
    <w:p w14:paraId="74C24481">
      <w:pPr>
        <w:rPr>
          <w:rFonts w:hint="eastAsia"/>
        </w:rPr>
      </w:pPr>
    </w:p>
    <w:p w14:paraId="56447195">
      <w:pPr>
        <w:rPr>
          <w:rFonts w:hint="eastAsia"/>
        </w:rPr>
      </w:pPr>
      <w:r>
        <w:rPr>
          <w:rFonts w:hint="eastAsia"/>
        </w:rPr>
        <w:t>以超出合理频次或方式滥用本系统的资源（如发起拒绝服务攻击、爬取大量数据等）。</w:t>
      </w:r>
    </w:p>
    <w:p w14:paraId="35B5DDB5">
      <w:pPr>
        <w:rPr>
          <w:rFonts w:hint="eastAsia"/>
        </w:rPr>
      </w:pPr>
      <w:r>
        <w:rPr>
          <w:rFonts w:hint="eastAsia"/>
        </w:rPr>
        <w:t>若您违反上述保证，您应独自承担全部法律责任，并赔偿给提供方造成的损失。</w:t>
      </w:r>
    </w:p>
    <w:p w14:paraId="49416C18">
      <w:pPr>
        <w:rPr>
          <w:rFonts w:hint="eastAsia"/>
        </w:rPr>
      </w:pPr>
    </w:p>
    <w:p w14:paraId="7CE35245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法律管辖与争议解决</w:t>
      </w:r>
    </w:p>
    <w:p w14:paraId="48CA05D4">
      <w:pPr>
        <w:rPr>
          <w:rFonts w:hint="eastAsia"/>
        </w:rPr>
      </w:pPr>
      <w:r>
        <w:rPr>
          <w:rFonts w:hint="eastAsia"/>
        </w:rPr>
        <w:t>本免责声明及您使用本系统的行为受中华人民共和国法律管辖，不考虑冲突法原则。因本声明引起的任何争议，应首先通过友好协商解决；协商不成的，您同意提交至 提供方所在地有管辖权的人民法院 诉讼解决。</w:t>
      </w:r>
    </w:p>
    <w:p w14:paraId="5B14CFC3">
      <w:pPr>
        <w:rPr>
          <w:rFonts w:hint="eastAsia"/>
        </w:rPr>
      </w:pPr>
    </w:p>
    <w:p w14:paraId="386ABEE2">
      <w:pPr>
        <w:numPr>
          <w:ilvl w:val="0"/>
          <w:numId w:val="1"/>
        </w:numPr>
        <w:ind w:left="425" w:leftChars="0" w:hanging="425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其他条款</w:t>
      </w:r>
    </w:p>
    <w:p w14:paraId="451206F6">
      <w:pPr>
        <w:rPr>
          <w:rFonts w:hint="eastAsia"/>
        </w:rPr>
      </w:pPr>
      <w:r>
        <w:rPr>
          <w:rFonts w:hint="eastAsia"/>
        </w:rPr>
        <w:t>如果本声明的任何条款被认定为无效或不可执行，其余条款仍然完全有效。</w:t>
      </w:r>
    </w:p>
    <w:p w14:paraId="5D46920D">
      <w:pPr>
        <w:rPr>
          <w:rFonts w:hint="eastAsia"/>
        </w:rPr>
      </w:pPr>
    </w:p>
    <w:p w14:paraId="093B63B6">
      <w:pPr>
        <w:rPr>
          <w:rFonts w:hint="eastAsia"/>
        </w:rPr>
      </w:pPr>
      <w:r>
        <w:rPr>
          <w:rFonts w:hint="eastAsia"/>
        </w:rPr>
        <w:t>本声明构成您与提供方之间关于使用本系统的完整协议，取代之前所有口头或书面的理解。</w:t>
      </w:r>
    </w:p>
    <w:p w14:paraId="6F6F24EA">
      <w:pPr>
        <w:rPr>
          <w:rFonts w:hint="eastAsia"/>
        </w:rPr>
      </w:pPr>
    </w:p>
    <w:p w14:paraId="1D039E6E">
      <w:pPr>
        <w:rPr>
          <w:rFonts w:hint="eastAsia"/>
        </w:rPr>
      </w:pPr>
      <w:r>
        <w:rPr>
          <w:rFonts w:hint="eastAsia"/>
        </w:rPr>
        <w:t>提供方有权不定期更新本免责声明，更新后的版本会在本页面公布，并更新“最后更新日期”。您继续使用本系统即表示接受修订后的声明。</w:t>
      </w:r>
    </w:p>
    <w:p w14:paraId="30A33953">
      <w:pPr>
        <w:rPr>
          <w:rFonts w:hint="eastAsia"/>
        </w:rPr>
      </w:pPr>
    </w:p>
    <w:p w14:paraId="138D4D24">
      <w:pPr>
        <w:rPr>
          <w:rFonts w:hint="eastAsia"/>
        </w:rPr>
      </w:pPr>
      <w:r>
        <w:rPr>
          <w:rFonts w:hint="eastAsia"/>
        </w:rPr>
        <w:t>如有疑问，请联系：</w:t>
      </w:r>
    </w:p>
    <w:p w14:paraId="357443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"mailto:owen.huang@cyan-soft.com"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owen.huang@cyan-soft.com</w:t>
      </w:r>
      <w:r>
        <w:rPr>
          <w:rFonts w:hint="eastAsia"/>
          <w:lang w:val="en-US" w:eastAsia="zh-CN"/>
        </w:rPr>
        <w:fldChar w:fldCharType="end"/>
      </w:r>
    </w:p>
    <w:p w14:paraId="26A44ECF">
      <w:pPr>
        <w:rPr>
          <w:rFonts w:hint="default"/>
          <w:lang w:val="en-US" w:eastAsia="zh-CN"/>
        </w:rPr>
      </w:pPr>
    </w:p>
    <w:p w14:paraId="71D0ECE0">
      <w:r>
        <w:rPr>
          <w:rFonts w:hint="eastAsia"/>
        </w:rPr>
        <w:t>再次强调：本系统仅供免费使用，不提供任何明示或暗含的担保。在使用本系统处理真实业务前，建议您在非生产环境中充分测试，并始终保留独立的备用方案。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6265C"/>
    <w:multiLevelType w:val="singleLevel"/>
    <w:tmpl w:val="60B6265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6375AE"/>
    <w:rsid w:val="6021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1865</Words>
  <Characters>1916</Characters>
  <Lines>0</Lines>
  <Paragraphs>0</Paragraphs>
  <TotalTime>5</TotalTime>
  <ScaleCrop>false</ScaleCrop>
  <LinksUpToDate>false</LinksUpToDate>
  <CharactersWithSpaces>1925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2026-04-11T03:58:00Z</dcterms:created>
  <dc:creator>69769</dc:creator>
  <cp:lastModifiedBy>WPS_1641478587</cp:lastModifiedBy>
  <dcterms:modified xsi:type="dcterms:W3CDTF">2026-04-24T09:05:00Z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eyJoZGlkIjoiYTU3MjAzOGI1ZWM1NjI3YTE0MjIzZDIwNTMwM2NhZjEiLCJ1c2VySWQiOiIxMzA4Mjk3NDM3In0=</vt:lpwstr>
  </property>
  <property fmtid="{D5CDD505-2E9C-101B-9397-08002B2CF9AE}" pid="4" name="ICV">
    <vt:lpwstr>6BBE1F768D054F0EA7A29BE63F4F108E_12</vt:lpwstr>
  </property>
</Properties>
</file>